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013D3">
        <w:rPr>
          <w:rFonts w:ascii="Times New Roman" w:eastAsia="Times New Roman" w:hAnsi="Times New Roman" w:cs="Times New Roman"/>
          <w:sz w:val="28"/>
        </w:rPr>
        <w:t>0206005:674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город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E013D3">
        <w:rPr>
          <w:rFonts w:ascii="Times New Roman" w:eastAsia="Times New Roman" w:hAnsi="Times New Roman" w:cs="Times New Roman"/>
          <w:sz w:val="28"/>
        </w:rPr>
        <w:t>ул. Жуковского, 26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013D3">
        <w:rPr>
          <w:rFonts w:ascii="Times New Roman" w:eastAsia="Times New Roman" w:hAnsi="Times New Roman" w:cs="Times New Roman"/>
          <w:sz w:val="28"/>
        </w:rPr>
        <w:t>1900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96387"/>
    <w:rsid w:val="0036257C"/>
    <w:rsid w:val="00C155A7"/>
    <w:rsid w:val="00DA122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7</cp:revision>
  <cp:lastPrinted>2018-02-16T10:37:00Z</cp:lastPrinted>
  <dcterms:created xsi:type="dcterms:W3CDTF">2017-11-27T07:53:00Z</dcterms:created>
  <dcterms:modified xsi:type="dcterms:W3CDTF">2018-02-16T10:37:00Z</dcterms:modified>
</cp:coreProperties>
</file>